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иївська районна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Полтаві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>Н</w:t>
      </w:r>
      <w:proofErr w:type="gramEnd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86A6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86A6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 20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№</w:t>
      </w:r>
      <w:r w:rsidR="00F26553">
        <w:rPr>
          <w:rFonts w:ascii="Times New Roman" w:hAnsi="Times New Roman" w:cs="Times New Roman"/>
          <w:sz w:val="28"/>
          <w:szCs w:val="28"/>
          <w:lang w:val="uk-UA"/>
        </w:rPr>
        <w:t>193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8706A6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заступнику </w:t>
      </w:r>
    </w:p>
    <w:p w:rsidR="008706A6" w:rsidRDefault="008706A6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голови районної ради</w:t>
      </w:r>
    </w:p>
    <w:p w:rsidR="00FF333C" w:rsidRDefault="00B979D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086A65">
        <w:rPr>
          <w:rFonts w:ascii="Times New Roman" w:hAnsi="Times New Roman" w:cs="Times New Roman"/>
          <w:sz w:val="28"/>
          <w:szCs w:val="28"/>
          <w:lang w:val="uk-UA"/>
        </w:rPr>
        <w:t>червень</w:t>
      </w:r>
      <w:r w:rsidR="008706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F333C" w:rsidRPr="00FF333C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місцеве самоврядування в Україні"; ст. 21 Закону України "Про службу в органах місцевого самоврядування в Україні", постановою Кабінету Міністрів України від  9 березня 2006 року</w:t>
      </w:r>
    </w:p>
    <w:p w:rsidR="003B4250" w:rsidRDefault="00FF333C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№ 268 «Про упорядкування структури  та умов оплати праці працівників апарату органів виконавчої влади, органів прокуратури, судів та інших органів» (зі змінами) , 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постанови КМУ від </w:t>
      </w:r>
      <w:r w:rsidR="00B979DC" w:rsidRPr="0071299B">
        <w:rPr>
          <w:rFonts w:ascii="Times New Roman" w:hAnsi="Times New Roman"/>
          <w:sz w:val="28"/>
          <w:szCs w:val="28"/>
          <w:lang w:val="uk-UA"/>
        </w:rPr>
        <w:t>03</w:t>
      </w:r>
      <w:r w:rsidR="00B979DC">
        <w:rPr>
          <w:rFonts w:ascii="Times New Roman" w:hAnsi="Times New Roman"/>
          <w:sz w:val="28"/>
          <w:szCs w:val="28"/>
          <w:lang w:val="uk-UA"/>
        </w:rPr>
        <w:t>.06.20</w:t>
      </w:r>
      <w:r w:rsidR="00B979DC" w:rsidRPr="0071299B">
        <w:rPr>
          <w:rFonts w:ascii="Times New Roman" w:hAnsi="Times New Roman"/>
          <w:sz w:val="28"/>
          <w:szCs w:val="28"/>
          <w:lang w:val="uk-UA"/>
        </w:rPr>
        <w:t>20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 р. № </w:t>
      </w:r>
      <w:r w:rsidR="00B979DC" w:rsidRPr="0071299B">
        <w:rPr>
          <w:rFonts w:ascii="Times New Roman" w:hAnsi="Times New Roman"/>
          <w:sz w:val="28"/>
          <w:szCs w:val="28"/>
          <w:lang w:val="uk-UA"/>
        </w:rPr>
        <w:t>441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 «Про внесення змін у додатки до постанови</w:t>
      </w:r>
      <w:r w:rsidR="00B979DC"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КМУ від  09 березня 2006 р. № 268, </w:t>
      </w:r>
      <w:r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та </w:t>
      </w:r>
      <w:r w:rsidR="003D237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за ініціативи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голови районної ради </w:t>
      </w:r>
      <w:proofErr w:type="spellStart"/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Синягівського</w:t>
      </w:r>
      <w:proofErr w:type="spellEnd"/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С.О. про </w:t>
      </w:r>
      <w:r w:rsidR="00860F9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встановлення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розміру премії на </w:t>
      </w:r>
      <w:r w:rsidR="00086A6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червень</w:t>
      </w:r>
      <w:r w:rsidR="00B979D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202</w:t>
      </w:r>
      <w:r w:rsidR="00B979D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1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р.,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2DD9" w:rsidRPr="002C2DD9" w:rsidRDefault="00086A65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B7D11">
        <w:rPr>
          <w:rFonts w:ascii="Times New Roman" w:hAnsi="Times New Roman" w:cs="Times New Roman"/>
          <w:sz w:val="28"/>
          <w:szCs w:val="28"/>
          <w:lang w:val="uk-UA"/>
        </w:rPr>
        <w:t xml:space="preserve">. Встановити розмір премії 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заступнику голови районної ради </w:t>
      </w:r>
      <w:r w:rsidR="00E36449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червні </w:t>
      </w:r>
      <w:r w:rsidR="00E36449">
        <w:rPr>
          <w:rFonts w:ascii="Times New Roman" w:hAnsi="Times New Roman" w:cs="Times New Roman"/>
          <w:sz w:val="28"/>
          <w:szCs w:val="28"/>
          <w:lang w:val="uk-UA"/>
        </w:rPr>
        <w:t xml:space="preserve">2021 року Погорілець І.К. 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>у розмірі 125</w:t>
      </w:r>
      <w:r w:rsidR="00F26CB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відсотків від 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>посадового окладу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 межах затверджених видатків на оплату праці.</w:t>
      </w:r>
    </w:p>
    <w:p w:rsidR="00E620D6" w:rsidRPr="003B4250" w:rsidRDefault="002C2DD9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086A65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 Дане рішення виконавчого комітету підлягає затвердженню на черговій сесії районної ради.</w:t>
      </w:r>
    </w:p>
    <w:p w:rsid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83D73" w:rsidRPr="003B4250" w:rsidRDefault="00883D73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2C2DD9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олови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Сергій СИНЯГІВСЬКИЙ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  <w:bookmarkStart w:id="0" w:name="_GoBack"/>
      <w:bookmarkEnd w:id="0"/>
    </w:p>
    <w:sectPr w:rsidR="00860F9B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22A" w:rsidRDefault="0094722A" w:rsidP="00FB643B">
      <w:pPr>
        <w:spacing w:after="0" w:line="240" w:lineRule="auto"/>
      </w:pPr>
      <w:r>
        <w:separator/>
      </w:r>
    </w:p>
  </w:endnote>
  <w:endnote w:type="continuationSeparator" w:id="0">
    <w:p w:rsidR="0094722A" w:rsidRDefault="0094722A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22A" w:rsidRDefault="0094722A" w:rsidP="00FB643B">
      <w:pPr>
        <w:spacing w:after="0" w:line="240" w:lineRule="auto"/>
      </w:pPr>
      <w:r>
        <w:separator/>
      </w:r>
    </w:p>
  </w:footnote>
  <w:footnote w:type="continuationSeparator" w:id="0">
    <w:p w:rsidR="0094722A" w:rsidRDefault="0094722A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138BE"/>
    <w:rsid w:val="00062CCE"/>
    <w:rsid w:val="00086A65"/>
    <w:rsid w:val="000D7E49"/>
    <w:rsid w:val="002C20C2"/>
    <w:rsid w:val="002C2DD9"/>
    <w:rsid w:val="002F61B6"/>
    <w:rsid w:val="003B4250"/>
    <w:rsid w:val="003B7D11"/>
    <w:rsid w:val="003D2378"/>
    <w:rsid w:val="00485C8C"/>
    <w:rsid w:val="00497E23"/>
    <w:rsid w:val="0057596D"/>
    <w:rsid w:val="005F754B"/>
    <w:rsid w:val="006917C9"/>
    <w:rsid w:val="006F4C0B"/>
    <w:rsid w:val="00860F9B"/>
    <w:rsid w:val="008706A6"/>
    <w:rsid w:val="00883D73"/>
    <w:rsid w:val="008F6A48"/>
    <w:rsid w:val="00904EE2"/>
    <w:rsid w:val="0094722A"/>
    <w:rsid w:val="00962BCB"/>
    <w:rsid w:val="009A0460"/>
    <w:rsid w:val="00AB1357"/>
    <w:rsid w:val="00B0542C"/>
    <w:rsid w:val="00B10962"/>
    <w:rsid w:val="00B979DC"/>
    <w:rsid w:val="00C946F5"/>
    <w:rsid w:val="00CD35EF"/>
    <w:rsid w:val="00CF3ABB"/>
    <w:rsid w:val="00D01ED0"/>
    <w:rsid w:val="00D138BE"/>
    <w:rsid w:val="00D96D53"/>
    <w:rsid w:val="00DD596B"/>
    <w:rsid w:val="00E16926"/>
    <w:rsid w:val="00E16E6F"/>
    <w:rsid w:val="00E22F99"/>
    <w:rsid w:val="00E36449"/>
    <w:rsid w:val="00E620D6"/>
    <w:rsid w:val="00F26553"/>
    <w:rsid w:val="00F26CB9"/>
    <w:rsid w:val="00F936E3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905</Words>
  <Characters>516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Борисенко</cp:lastModifiedBy>
  <cp:revision>29</cp:revision>
  <cp:lastPrinted>2021-06-22T12:01:00Z</cp:lastPrinted>
  <dcterms:created xsi:type="dcterms:W3CDTF">2015-01-21T11:35:00Z</dcterms:created>
  <dcterms:modified xsi:type="dcterms:W3CDTF">2021-06-23T12:12:00Z</dcterms:modified>
</cp:coreProperties>
</file>